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02" w:rsidRDefault="00042002" w:rsidP="00042002">
      <w:pPr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De eerste zaadjes van de stamboom</w:t>
      </w:r>
      <w:bookmarkStart w:id="0" w:name="_GoBack"/>
      <w:bookmarkEnd w:id="0"/>
    </w:p>
    <w:p w:rsidR="00042002" w:rsidRDefault="00042002" w:rsidP="00042002">
      <w:pPr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Of</w:t>
      </w:r>
    </w:p>
    <w:p w:rsidR="00042002" w:rsidRPr="00042002" w:rsidRDefault="00042002" w:rsidP="00042002">
      <w:pPr>
        <w:jc w:val="center"/>
        <w:rPr>
          <w:b/>
          <w:sz w:val="32"/>
          <w:szCs w:val="32"/>
          <w:lang w:val="nl-NL"/>
        </w:rPr>
      </w:pPr>
      <w:r w:rsidRPr="00042002">
        <w:rPr>
          <w:sz w:val="24"/>
          <w:szCs w:val="24"/>
          <w:lang w:val="nl-NL"/>
        </w:rPr>
        <w:t>Brainstorming aan de koffietafel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 xml:space="preserve">De gelegenheid bij uitstek om </w:t>
      </w:r>
      <w:proofErr w:type="spellStart"/>
      <w:r w:rsidRPr="00042002">
        <w:rPr>
          <w:sz w:val="24"/>
          <w:szCs w:val="24"/>
          <w:lang w:val="nl-NL"/>
        </w:rPr>
        <w:t>masaal</w:t>
      </w:r>
      <w:proofErr w:type="spellEnd"/>
      <w:r w:rsidRPr="00042002">
        <w:rPr>
          <w:sz w:val="24"/>
          <w:szCs w:val="24"/>
          <w:lang w:val="nl-NL"/>
        </w:rPr>
        <w:t xml:space="preserve"> </w:t>
      </w:r>
      <w:proofErr w:type="spellStart"/>
      <w:r w:rsidRPr="00042002">
        <w:rPr>
          <w:sz w:val="24"/>
          <w:szCs w:val="24"/>
          <w:lang w:val="nl-NL"/>
        </w:rPr>
        <w:t>Kelchtermansen</w:t>
      </w:r>
      <w:proofErr w:type="spellEnd"/>
      <w:r w:rsidRPr="00042002">
        <w:rPr>
          <w:sz w:val="24"/>
          <w:szCs w:val="24"/>
          <w:lang w:val="nl-NL"/>
        </w:rPr>
        <w:t xml:space="preserve"> te ontmoeten is wel de koffietafel na de begrafenisplechtigheid van een betreurd familielid. Maar dat </w:t>
      </w:r>
      <w:proofErr w:type="gramStart"/>
      <w:r>
        <w:rPr>
          <w:sz w:val="24"/>
          <w:szCs w:val="24"/>
          <w:lang w:val="nl-NL"/>
        </w:rPr>
        <w:t>treuren</w:t>
      </w:r>
      <w:proofErr w:type="gramEnd"/>
      <w:r>
        <w:rPr>
          <w:sz w:val="24"/>
          <w:szCs w:val="24"/>
          <w:lang w:val="nl-NL"/>
        </w:rPr>
        <w:t xml:space="preserve"> moet niet te lang duren ...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 xml:space="preserve">Bij de begrafenis van tante Lena, ergens in de jaren'70, </w:t>
      </w:r>
      <w:r>
        <w:rPr>
          <w:sz w:val="24"/>
          <w:szCs w:val="24"/>
          <w:lang w:val="nl-NL"/>
        </w:rPr>
        <w:t>was het niet anders.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>Een koude dag met strenge vorst, bevroren voeten na een te lange kerkdienst in een onvoldoende verwarmde kerk, de tocht naar het kerkhof. Geen wonder dat iedereen daarna sn</w:t>
      </w:r>
      <w:r>
        <w:rPr>
          <w:sz w:val="24"/>
          <w:szCs w:val="24"/>
          <w:lang w:val="nl-NL"/>
        </w:rPr>
        <w:t>akt naar een warme kop koffie.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 xml:space="preserve">Het mocht </w:t>
      </w:r>
      <w:proofErr w:type="gramStart"/>
      <w:r w:rsidRPr="00042002">
        <w:rPr>
          <w:sz w:val="24"/>
          <w:szCs w:val="24"/>
          <w:lang w:val="nl-NL"/>
        </w:rPr>
        <w:t>evenwel</w:t>
      </w:r>
      <w:proofErr w:type="gramEnd"/>
      <w:r w:rsidRPr="00042002">
        <w:rPr>
          <w:sz w:val="24"/>
          <w:szCs w:val="24"/>
          <w:lang w:val="nl-NL"/>
        </w:rPr>
        <w:t xml:space="preserve"> niet zijn: in het kleine ouderlijke huis in </w:t>
      </w:r>
      <w:proofErr w:type="spellStart"/>
      <w:r w:rsidRPr="00042002">
        <w:rPr>
          <w:sz w:val="24"/>
          <w:szCs w:val="24"/>
          <w:lang w:val="nl-NL"/>
        </w:rPr>
        <w:t>Ellikom</w:t>
      </w:r>
      <w:proofErr w:type="spellEnd"/>
      <w:r w:rsidRPr="00042002">
        <w:rPr>
          <w:sz w:val="24"/>
          <w:szCs w:val="24"/>
          <w:lang w:val="nl-NL"/>
        </w:rPr>
        <w:t xml:space="preserve"> was er te weinig plaats voor alle genodigden: enkel ouderen en vrouwen konden binnen. De massaal neergestreken ne</w:t>
      </w:r>
      <w:r>
        <w:rPr>
          <w:sz w:val="24"/>
          <w:szCs w:val="24"/>
          <w:lang w:val="nl-NL"/>
        </w:rPr>
        <w:t>ven bleven trappelen in de kou.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 xml:space="preserve">Toevallig, heel toevallig, kende Beerten ‎(Maria Kelchtermans)‎ in de buurt een café waar het mansvolk dan maar </w:t>
      </w:r>
      <w:r w:rsidRPr="00042002">
        <w:rPr>
          <w:sz w:val="24"/>
          <w:szCs w:val="24"/>
          <w:lang w:val="nl-NL"/>
        </w:rPr>
        <w:t>noodgedwongen</w:t>
      </w:r>
      <w:r>
        <w:rPr>
          <w:sz w:val="24"/>
          <w:szCs w:val="24"/>
          <w:lang w:val="nl-NL"/>
        </w:rPr>
        <w:t xml:space="preserve"> verzamelde.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 xml:space="preserve">Koffie voor zo een grote groep was er niet, het bier werd te koud bevonden, en daarom, enkel daarom, werd de </w:t>
      </w:r>
      <w:r w:rsidRPr="00042002">
        <w:rPr>
          <w:sz w:val="24"/>
          <w:szCs w:val="24"/>
          <w:lang w:val="nl-NL"/>
        </w:rPr>
        <w:t>jeneverfles</w:t>
      </w:r>
      <w:r w:rsidRPr="00042002">
        <w:rPr>
          <w:sz w:val="24"/>
          <w:szCs w:val="24"/>
          <w:lang w:val="nl-NL"/>
        </w:rPr>
        <w:t xml:space="preserve"> </w:t>
      </w:r>
      <w:proofErr w:type="gramStart"/>
      <w:r w:rsidRPr="00042002">
        <w:rPr>
          <w:sz w:val="24"/>
          <w:szCs w:val="24"/>
          <w:lang w:val="nl-NL"/>
        </w:rPr>
        <w:t>bovengehaald</w:t>
      </w:r>
      <w:proofErr w:type="gramEnd"/>
      <w:r w:rsidRPr="00042002">
        <w:rPr>
          <w:sz w:val="24"/>
          <w:szCs w:val="24"/>
          <w:lang w:val="nl-NL"/>
        </w:rPr>
        <w:t>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 xml:space="preserve">Na enkele ‎(?)‎ glazen </w:t>
      </w:r>
      <w:proofErr w:type="gramStart"/>
      <w:r w:rsidRPr="00042002">
        <w:rPr>
          <w:sz w:val="24"/>
          <w:szCs w:val="24"/>
          <w:lang w:val="nl-NL"/>
        </w:rPr>
        <w:t>kon</w:t>
      </w:r>
      <w:proofErr w:type="gramEnd"/>
      <w:r w:rsidRPr="00042002">
        <w:rPr>
          <w:sz w:val="24"/>
          <w:szCs w:val="24"/>
          <w:lang w:val="nl-NL"/>
        </w:rPr>
        <w:t xml:space="preserve"> de sfeer niet meer stuk en werd de juke</w:t>
      </w:r>
      <w:r>
        <w:rPr>
          <w:sz w:val="24"/>
          <w:szCs w:val="24"/>
          <w:lang w:val="nl-NL"/>
        </w:rPr>
        <w:t>box ter versterking aangevoerd.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 xml:space="preserve">Benevelde maar niettemin zeer geïnspireerde geesten meenden toen dat er </w:t>
      </w:r>
      <w:proofErr w:type="gramStart"/>
      <w:r w:rsidRPr="00042002">
        <w:rPr>
          <w:sz w:val="24"/>
          <w:szCs w:val="24"/>
          <w:lang w:val="nl-NL"/>
        </w:rPr>
        <w:t>hoogdringend</w:t>
      </w:r>
      <w:proofErr w:type="gramEnd"/>
      <w:r w:rsidRPr="00042002">
        <w:rPr>
          <w:sz w:val="24"/>
          <w:szCs w:val="24"/>
          <w:lang w:val="nl-NL"/>
        </w:rPr>
        <w:t xml:space="preserve"> uitgevist moest worden wie onze voorouders </w:t>
      </w:r>
      <w:r w:rsidRPr="00042002">
        <w:rPr>
          <w:sz w:val="24"/>
          <w:szCs w:val="24"/>
          <w:lang w:val="nl-NL"/>
        </w:rPr>
        <w:t>zouden</w:t>
      </w:r>
      <w:r>
        <w:rPr>
          <w:sz w:val="24"/>
          <w:szCs w:val="24"/>
          <w:lang w:val="nl-NL"/>
        </w:rPr>
        <w:t xml:space="preserve"> geweest zijn.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b/>
          <w:sz w:val="24"/>
          <w:szCs w:val="24"/>
          <w:lang w:val="nl-NL"/>
        </w:rPr>
        <w:t>Guillaume Claes</w:t>
      </w:r>
      <w:r w:rsidRPr="00042002">
        <w:rPr>
          <w:sz w:val="24"/>
          <w:szCs w:val="24"/>
          <w:lang w:val="nl-NL"/>
        </w:rPr>
        <w:t>, vers gepensioneerde stationschef en wonend in Hasselt, dus dicht bij het Rijksarchief van Hasselt,</w:t>
      </w:r>
      <w:r>
        <w:rPr>
          <w:sz w:val="24"/>
          <w:szCs w:val="24"/>
          <w:lang w:val="nl-NL"/>
        </w:rPr>
        <w:t xml:space="preserve"> werd met de opdracht belast...</w:t>
      </w:r>
    </w:p>
    <w:p w:rsidR="00042002" w:rsidRPr="00042002" w:rsidRDefault="00042002" w:rsidP="00042002">
      <w:pPr>
        <w:rPr>
          <w:sz w:val="24"/>
          <w:szCs w:val="24"/>
          <w:lang w:val="nl-NL"/>
        </w:rPr>
      </w:pPr>
      <w:r w:rsidRPr="00042002">
        <w:rPr>
          <w:sz w:val="24"/>
          <w:szCs w:val="24"/>
          <w:lang w:val="nl-NL"/>
        </w:rPr>
        <w:t xml:space="preserve">Enkele ouwe tantes die sinds zich sinds die heuglijke dag in 1970 niet meer durven vertonen in </w:t>
      </w:r>
      <w:proofErr w:type="spellStart"/>
      <w:r w:rsidRPr="00042002">
        <w:rPr>
          <w:sz w:val="24"/>
          <w:szCs w:val="24"/>
          <w:lang w:val="nl-NL"/>
        </w:rPr>
        <w:t>Ellikom</w:t>
      </w:r>
      <w:proofErr w:type="spellEnd"/>
      <w:r w:rsidRPr="00042002">
        <w:rPr>
          <w:sz w:val="24"/>
          <w:szCs w:val="24"/>
          <w:lang w:val="nl-NL"/>
        </w:rPr>
        <w:t>, keren zich nu nog om in hun graf bij die kwalijke herinnering aan het liederlijke gedrag van de mannelijke familieleden.</w:t>
      </w:r>
    </w:p>
    <w:sectPr w:rsidR="00042002" w:rsidRPr="000420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A9" w:rsidRDefault="00FE31A9" w:rsidP="00661294">
      <w:pPr>
        <w:spacing w:after="0" w:line="240" w:lineRule="auto"/>
      </w:pPr>
      <w:r>
        <w:separator/>
      </w:r>
    </w:p>
  </w:endnote>
  <w:endnote w:type="continuationSeparator" w:id="0">
    <w:p w:rsidR="00FE31A9" w:rsidRDefault="00FE31A9" w:rsidP="0066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94" w:rsidRDefault="00661294">
    <w:pPr>
      <w:pStyle w:val="Pieddepage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eur"/>
        <w:id w:val="54214575"/>
        <w:placeholder>
          <w:docPart w:val="B57FB3BCE5744EAE8CDDA3101401E78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Theo Kelchtermans</w:t>
        </w:r>
      </w:sdtContent>
    </w:sdt>
  </w:p>
  <w:p w:rsidR="00661294" w:rsidRDefault="0066129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F141B" wp14:editId="59332D0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61294" w:rsidRPr="00661294" w:rsidRDefault="00661294">
                          <w:pPr>
                            <w:pStyle w:val="Pieddepage"/>
                            <w:jc w:val="righ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13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februari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 2012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661294" w:rsidRPr="00661294" w:rsidRDefault="00661294">
                    <w:pPr>
                      <w:pStyle w:val="Pieddepage"/>
                      <w:jc w:val="right"/>
                      <w:rPr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color w:val="000000" w:themeColor="text1"/>
                        <w:sz w:val="24"/>
                        <w:szCs w:val="24"/>
                      </w:rPr>
                      <w:t xml:space="preserve">13 </w:t>
                    </w:r>
                    <w:proofErr w:type="spellStart"/>
                    <w:r>
                      <w:rPr>
                        <w:color w:val="000000" w:themeColor="text1"/>
                        <w:sz w:val="24"/>
                        <w:szCs w:val="24"/>
                      </w:rPr>
                      <w:t>februari</w:t>
                    </w:r>
                    <w:proofErr w:type="spellEnd"/>
                    <w:r>
                      <w:rPr>
                        <w:color w:val="000000" w:themeColor="text1"/>
                        <w:sz w:val="24"/>
                        <w:szCs w:val="24"/>
                      </w:rPr>
                      <w:t xml:space="preserve"> 2012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B52F129" wp14:editId="57FA6B4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A9" w:rsidRDefault="00FE31A9" w:rsidP="00661294">
      <w:pPr>
        <w:spacing w:after="0" w:line="240" w:lineRule="auto"/>
      </w:pPr>
      <w:r>
        <w:separator/>
      </w:r>
    </w:p>
  </w:footnote>
  <w:footnote w:type="continuationSeparator" w:id="0">
    <w:p w:rsidR="00FE31A9" w:rsidRDefault="00FE31A9" w:rsidP="0066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568909"/>
      <w:docPartObj>
        <w:docPartGallery w:val="Page Numbers (Top of Page)"/>
        <w:docPartUnique/>
      </w:docPartObj>
    </w:sdtPr>
    <w:sdtContent>
      <w:p w:rsidR="00661294" w:rsidRDefault="0066129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1294">
          <w:rPr>
            <w:noProof/>
            <w:lang w:val="fr-FR"/>
          </w:rPr>
          <w:t>1</w:t>
        </w:r>
        <w:r>
          <w:fldChar w:fldCharType="end"/>
        </w:r>
      </w:p>
    </w:sdtContent>
  </w:sdt>
  <w:p w:rsidR="00661294" w:rsidRDefault="006612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02"/>
    <w:rsid w:val="00042002"/>
    <w:rsid w:val="00661294"/>
    <w:rsid w:val="00ED3E9A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294"/>
  </w:style>
  <w:style w:type="paragraph" w:styleId="Pieddepage">
    <w:name w:val="footer"/>
    <w:basedOn w:val="Normal"/>
    <w:link w:val="PieddepageCar"/>
    <w:uiPriority w:val="99"/>
    <w:unhideWhenUsed/>
    <w:rsid w:val="0066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294"/>
  </w:style>
  <w:style w:type="paragraph" w:customStyle="1" w:styleId="3CBD5A742C28424DA5172AD252E32316">
    <w:name w:val="3CBD5A742C28424DA5172AD252E32316"/>
    <w:rsid w:val="00661294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294"/>
  </w:style>
  <w:style w:type="paragraph" w:styleId="Pieddepage">
    <w:name w:val="footer"/>
    <w:basedOn w:val="Normal"/>
    <w:link w:val="PieddepageCar"/>
    <w:uiPriority w:val="99"/>
    <w:unhideWhenUsed/>
    <w:rsid w:val="0066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294"/>
  </w:style>
  <w:style w:type="paragraph" w:customStyle="1" w:styleId="3CBD5A742C28424DA5172AD252E32316">
    <w:name w:val="3CBD5A742C28424DA5172AD252E32316"/>
    <w:rsid w:val="00661294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48"/>
    <w:rsid w:val="00015848"/>
    <w:rsid w:val="001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57FB3BCE5744EAE8CDDA3101401E786">
    <w:name w:val="B57FB3BCE5744EAE8CDDA3101401E786"/>
    <w:rsid w:val="000158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57FB3BCE5744EAE8CDDA3101401E786">
    <w:name w:val="B57FB3BCE5744EAE8CDDA3101401E786"/>
    <w:rsid w:val="00015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Kelchtermans</dc:creator>
  <cp:lastModifiedBy>Theo</cp:lastModifiedBy>
  <cp:revision>2</cp:revision>
  <dcterms:created xsi:type="dcterms:W3CDTF">2012-12-27T12:29:00Z</dcterms:created>
  <dcterms:modified xsi:type="dcterms:W3CDTF">2012-12-27T12:53:00Z</dcterms:modified>
</cp:coreProperties>
</file>