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261" w:rsidRPr="001F4261" w:rsidRDefault="00C325C4" w:rsidP="001F4261">
      <w:pPr>
        <w:jc w:val="center"/>
        <w:rPr>
          <w:b/>
          <w:bCs/>
          <w:sz w:val="32"/>
          <w:szCs w:val="32"/>
        </w:rPr>
      </w:pPr>
      <w:r w:rsidRPr="001F4261">
        <w:rPr>
          <w:b/>
          <w:bCs/>
          <w:sz w:val="32"/>
          <w:szCs w:val="32"/>
        </w:rPr>
        <w:t>Histoire de Kelchterhoef</w:t>
      </w:r>
    </w:p>
    <w:p w:rsidR="001F4261" w:rsidRDefault="001F4261"/>
    <w:p w:rsidR="001F4261" w:rsidRPr="001F4261" w:rsidRDefault="00C325C4">
      <w:pPr>
        <w:rPr>
          <w:i/>
        </w:rPr>
      </w:pPr>
      <w:r w:rsidRPr="00C325C4">
        <w:br/>
      </w:r>
      <w:r w:rsidR="001F4261" w:rsidRPr="001F4261">
        <w:rPr>
          <w:i/>
        </w:rPr>
        <w:t xml:space="preserve">Il s'agit d'un court texte qui raconte l'histoire de Kelchterhoef. </w:t>
      </w:r>
      <w:r w:rsidR="001F4261">
        <w:rPr>
          <w:i/>
        </w:rPr>
        <w:t xml:space="preserve">Qui possédait la région </w:t>
      </w:r>
      <w:r w:rsidR="001F4261" w:rsidRPr="001F4261">
        <w:rPr>
          <w:i/>
        </w:rPr>
        <w:t xml:space="preserve">et ce qui s'est passé est racontée ici. D'abord un petit croquis sur la situation de l'abbaye de Floreffe et de </w:t>
      </w:r>
      <w:r w:rsidR="001F4261">
        <w:rPr>
          <w:i/>
        </w:rPr>
        <w:t>la ville d’</w:t>
      </w:r>
      <w:r w:rsidR="001F4261" w:rsidRPr="001F4261">
        <w:rPr>
          <w:i/>
        </w:rPr>
        <w:t>Houthalen.</w:t>
      </w:r>
    </w:p>
    <w:p w:rsidR="00704875" w:rsidRDefault="00C325C4">
      <w:r w:rsidRPr="00C325C4">
        <w:br/>
      </w:r>
      <w:r w:rsidR="00704875">
        <w:rPr>
          <w:sz w:val="24"/>
          <w:szCs w:val="24"/>
          <w:u w:val="single"/>
        </w:rPr>
        <w:t>L’abbaye de Floreffe</w:t>
      </w:r>
      <w:r w:rsidR="00EF417A">
        <w:rPr>
          <w:sz w:val="24"/>
          <w:szCs w:val="24"/>
          <w:u w:val="single"/>
        </w:rPr>
        <w:t xml:space="preserve"> </w:t>
      </w:r>
      <w:r w:rsidR="00704875">
        <w:t xml:space="preserve">: </w:t>
      </w:r>
    </w:p>
    <w:p w:rsidR="00704875" w:rsidRDefault="00C325C4">
      <w:r w:rsidRPr="00C325C4">
        <w:br/>
        <w:t xml:space="preserve">- Norbert de </w:t>
      </w:r>
      <w:proofErr w:type="spellStart"/>
      <w:r w:rsidRPr="00C325C4">
        <w:t>Gennep</w:t>
      </w:r>
      <w:proofErr w:type="spellEnd"/>
      <w:r w:rsidRPr="00C325C4">
        <w:t xml:space="preserve"> </w:t>
      </w:r>
      <w:proofErr w:type="gramStart"/>
      <w:r w:rsidRPr="00C325C4">
        <w:t>‎(</w:t>
      </w:r>
      <w:proofErr w:type="gramEnd"/>
      <w:r w:rsidRPr="00C325C4">
        <w:t xml:space="preserve">ca. 1080 – 1134)‎, ou Norbert de </w:t>
      </w:r>
      <w:proofErr w:type="spellStart"/>
      <w:r w:rsidRPr="00C325C4">
        <w:t>Xanten</w:t>
      </w:r>
      <w:proofErr w:type="spellEnd"/>
      <w:r w:rsidRPr="00C325C4">
        <w:t xml:space="preserve"> a fondé une première abbaye à Prémontré près de Laon en France. Les moines sont appelés des Prémontrés ou des Norbertins.</w:t>
      </w:r>
      <w:r w:rsidRPr="00C325C4">
        <w:br/>
      </w:r>
      <w:r w:rsidRPr="00C325C4">
        <w:br/>
        <w:t xml:space="preserve">- A la demande des comtes de Namur, Norbert de </w:t>
      </w:r>
      <w:proofErr w:type="spellStart"/>
      <w:r w:rsidRPr="00C325C4">
        <w:t>Gennep</w:t>
      </w:r>
      <w:proofErr w:type="spellEnd"/>
      <w:r w:rsidRPr="00C325C4">
        <w:t xml:space="preserve"> </w:t>
      </w:r>
      <w:proofErr w:type="gramStart"/>
      <w:r w:rsidRPr="00C325C4">
        <w:t>‎(</w:t>
      </w:r>
      <w:proofErr w:type="gramEnd"/>
      <w:r w:rsidRPr="00C325C4">
        <w:t>Saint Norbert)‎ fonde, en 1121 l’abbaye de Floreffe. L’abbaye adopta une devise inspirée par le nom du lieu ‎(Floreffe</w:t>
      </w:r>
      <w:proofErr w:type="gramStart"/>
      <w:r w:rsidRPr="00C325C4">
        <w:t>)‎</w:t>
      </w:r>
      <w:proofErr w:type="gramEnd"/>
      <w:r w:rsidRPr="00C325C4">
        <w:t xml:space="preserve"> : </w:t>
      </w:r>
      <w:proofErr w:type="spellStart"/>
      <w:r w:rsidRPr="00C325C4">
        <w:t>Florete</w:t>
      </w:r>
      <w:proofErr w:type="spellEnd"/>
      <w:r w:rsidRPr="00C325C4">
        <w:t xml:space="preserve"> flores, ‘Que fleurissent les fleurs’.</w:t>
      </w:r>
      <w:r w:rsidRPr="00C325C4">
        <w:br/>
      </w:r>
      <w:r w:rsidRPr="00C325C4">
        <w:br/>
        <w:t xml:space="preserve">- Soutenue par les comtes de Namur, l’abbaye fait preuve d’une étonnante vitalité avec la fondation, parmi d’autres, de, 7 hôpitaux et 4 abbayes </w:t>
      </w:r>
      <w:proofErr w:type="gramStart"/>
      <w:r w:rsidRPr="00C325C4">
        <w:t>‎(</w:t>
      </w:r>
      <w:proofErr w:type="gramEnd"/>
      <w:r w:rsidRPr="00C325C4">
        <w:t>jusqu’en France, en Allemagne et même en Terre Sainte)‎, 8 monastères pour religieuses et le prieuré ‎(plus tard l’abbaye)‎ de Leffe.</w:t>
      </w:r>
      <w:r w:rsidRPr="00C325C4">
        <w:br/>
      </w:r>
      <w:r w:rsidRPr="00C325C4">
        <w:br/>
        <w:t>- Sur le plan stratégique, Floreffe est de grande importance pour Namur, qui - en ces temps mouvementés - souffre des continuels pillages par les armées de passage ainsi que de nombreuses guerres de succession entre les comtes du Hainaut et ceux de Namur et Floreffe.</w:t>
      </w:r>
    </w:p>
    <w:p w:rsidR="00EF417A" w:rsidRDefault="00704875">
      <w:pPr>
        <w:pBdr>
          <w:bottom w:val="single" w:sz="12" w:space="1" w:color="auto"/>
        </w:pBdr>
      </w:pPr>
      <w:r>
        <w:t>-L’</w:t>
      </w:r>
      <w:r w:rsidRPr="00704875">
        <w:t xml:space="preserve"> abbaye de Floreffe est propriétaire du domaine de </w:t>
      </w:r>
      <w:r w:rsidRPr="00EF417A">
        <w:rPr>
          <w:b/>
        </w:rPr>
        <w:t xml:space="preserve">Kelchterhoef </w:t>
      </w:r>
      <w:r w:rsidRPr="00704875">
        <w:t>en 1228.</w:t>
      </w:r>
    </w:p>
    <w:p w:rsidR="00EF417A" w:rsidRDefault="00EF417A">
      <w:pPr>
        <w:pBdr>
          <w:bottom w:val="single" w:sz="12" w:space="1" w:color="auto"/>
        </w:pBdr>
      </w:pPr>
    </w:p>
    <w:p w:rsidR="002019E2" w:rsidRDefault="00C325C4">
      <w:r w:rsidRPr="00C325C4">
        <w:br/>
      </w:r>
      <w:r w:rsidRPr="00EF417A">
        <w:rPr>
          <w:sz w:val="24"/>
          <w:szCs w:val="24"/>
          <w:u w:val="single"/>
        </w:rPr>
        <w:t>Houthalen</w:t>
      </w:r>
      <w:r w:rsidR="00EF417A">
        <w:rPr>
          <w:sz w:val="24"/>
          <w:szCs w:val="24"/>
          <w:u w:val="single"/>
        </w:rPr>
        <w:t> </w:t>
      </w:r>
      <w:proofErr w:type="gramStart"/>
      <w:r w:rsidR="00EF417A">
        <w:t>:</w:t>
      </w:r>
      <w:proofErr w:type="gramEnd"/>
      <w:r w:rsidRPr="00C325C4">
        <w:br/>
      </w:r>
      <w:r w:rsidRPr="00C325C4">
        <w:br/>
        <w:t>Houthalen, ‎(dans le Limbourg belge actuel)‎</w:t>
      </w:r>
    </w:p>
    <w:p w:rsidR="002019E2" w:rsidRDefault="00C325C4">
      <w:r w:rsidRPr="00C325C4">
        <w:t xml:space="preserve">Au Moyen Age également : Hale, </w:t>
      </w:r>
      <w:proofErr w:type="spellStart"/>
      <w:r w:rsidRPr="00C325C4">
        <w:t>Holthalen</w:t>
      </w:r>
      <w:proofErr w:type="spellEnd"/>
      <w:r w:rsidRPr="00C325C4">
        <w:t xml:space="preserve">, </w:t>
      </w:r>
      <w:proofErr w:type="spellStart"/>
      <w:r w:rsidRPr="00C325C4">
        <w:t>Holthalem</w:t>
      </w:r>
      <w:proofErr w:type="spellEnd"/>
      <w:r w:rsidRPr="00C325C4">
        <w:t xml:space="preserve">, Halle le Conte, </w:t>
      </w:r>
      <w:proofErr w:type="spellStart"/>
      <w:r w:rsidRPr="00C325C4">
        <w:t>Outhaelen</w:t>
      </w:r>
      <w:proofErr w:type="spellEnd"/>
      <w:r w:rsidRPr="00C325C4">
        <w:t xml:space="preserve">, </w:t>
      </w:r>
      <w:proofErr w:type="spellStart"/>
      <w:r w:rsidRPr="00C325C4">
        <w:t>Outhalen</w:t>
      </w:r>
      <w:proofErr w:type="spellEnd"/>
      <w:r w:rsidRPr="00C325C4">
        <w:t xml:space="preserve">, </w:t>
      </w:r>
      <w:proofErr w:type="spellStart"/>
      <w:r w:rsidRPr="00C325C4">
        <w:t>Houlthalle</w:t>
      </w:r>
      <w:proofErr w:type="spellEnd"/>
      <w:r w:rsidRPr="00C325C4">
        <w:t>, He</w:t>
      </w:r>
      <w:r w:rsidR="002019E2">
        <w:t xml:space="preserve">nri de </w:t>
      </w:r>
      <w:proofErr w:type="spellStart"/>
      <w:r w:rsidR="002019E2">
        <w:t>Hotehalen</w:t>
      </w:r>
      <w:proofErr w:type="spellEnd"/>
      <w:r w:rsidR="002019E2">
        <w:t xml:space="preserve">, </w:t>
      </w:r>
      <w:proofErr w:type="spellStart"/>
      <w:r w:rsidR="002019E2">
        <w:t>Ouwehalle</w:t>
      </w:r>
      <w:proofErr w:type="spellEnd"/>
      <w:r w:rsidR="002019E2">
        <w:t>…</w:t>
      </w:r>
    </w:p>
    <w:p w:rsidR="002019E2" w:rsidRDefault="00C325C4">
      <w:proofErr w:type="gramStart"/>
      <w:r w:rsidRPr="00C325C4">
        <w:t>et</w:t>
      </w:r>
      <w:proofErr w:type="gramEnd"/>
      <w:r w:rsidRPr="00C325C4">
        <w:t xml:space="preserve"> pendant la période française : </w:t>
      </w:r>
      <w:proofErr w:type="spellStart"/>
      <w:r w:rsidRPr="00C325C4">
        <w:t>Autélenne</w:t>
      </w:r>
      <w:proofErr w:type="spellEnd"/>
      <w:r w:rsidRPr="00C325C4">
        <w:t xml:space="preserve">, </w:t>
      </w:r>
      <w:proofErr w:type="spellStart"/>
      <w:r w:rsidRPr="00C325C4">
        <w:t>Hotalem</w:t>
      </w:r>
      <w:proofErr w:type="spellEnd"/>
      <w:r w:rsidRPr="00C325C4">
        <w:t xml:space="preserve">, </w:t>
      </w:r>
      <w:proofErr w:type="spellStart"/>
      <w:r w:rsidRPr="00C325C4">
        <w:t>Autal</w:t>
      </w:r>
      <w:proofErr w:type="spellEnd"/>
      <w:r w:rsidRPr="00C325C4">
        <w:t xml:space="preserve"> en </w:t>
      </w:r>
      <w:proofErr w:type="spellStart"/>
      <w:r w:rsidRPr="00C325C4">
        <w:t>Hautelen</w:t>
      </w:r>
      <w:proofErr w:type="spellEnd"/>
      <w:r w:rsidR="002019E2">
        <w:t>…</w:t>
      </w:r>
    </w:p>
    <w:p w:rsidR="009E488A" w:rsidRDefault="00C325C4">
      <w:pPr>
        <w:pBdr>
          <w:bottom w:val="single" w:sz="12" w:space="1" w:color="auto"/>
        </w:pBdr>
      </w:pPr>
      <w:proofErr w:type="gramStart"/>
      <w:r w:rsidRPr="00C325C4">
        <w:t>est</w:t>
      </w:r>
      <w:proofErr w:type="gramEnd"/>
      <w:r w:rsidRPr="00C325C4">
        <w:t xml:space="preserve"> une partie du domaine des comtes de </w:t>
      </w:r>
      <w:proofErr w:type="spellStart"/>
      <w:r w:rsidRPr="00C325C4">
        <w:t>Looz</w:t>
      </w:r>
      <w:proofErr w:type="spellEnd"/>
      <w:r w:rsidRPr="00C325C4">
        <w:t xml:space="preserve">, mais, à partir de 14e siècle Houthalen est intégré dans la seigneurie </w:t>
      </w:r>
      <w:proofErr w:type="spellStart"/>
      <w:r w:rsidRPr="00C325C4">
        <w:t>Vogelzang</w:t>
      </w:r>
      <w:proofErr w:type="spellEnd"/>
      <w:r w:rsidRPr="00C325C4">
        <w:t xml:space="preserve"> Zolder.</w:t>
      </w:r>
      <w:r w:rsidRPr="00C325C4">
        <w:br/>
      </w:r>
      <w:r w:rsidRPr="00C325C4">
        <w:br/>
      </w:r>
      <w:r w:rsidRPr="00C325C4">
        <w:br/>
      </w:r>
      <w:r w:rsidRPr="00C325C4">
        <w:br/>
      </w:r>
      <w:r w:rsidRPr="00C325C4">
        <w:lastRenderedPageBreak/>
        <w:br/>
      </w:r>
      <w:r w:rsidRPr="00EF417A">
        <w:rPr>
          <w:sz w:val="24"/>
          <w:szCs w:val="24"/>
          <w:u w:val="single"/>
        </w:rPr>
        <w:t>Kelchterhoef</w:t>
      </w:r>
      <w:r w:rsidR="00EF417A">
        <w:rPr>
          <w:sz w:val="24"/>
          <w:szCs w:val="24"/>
          <w:u w:val="single"/>
        </w:rPr>
        <w:t> </w:t>
      </w:r>
      <w:proofErr w:type="gramStart"/>
      <w:r w:rsidR="00EF417A">
        <w:t>:</w:t>
      </w:r>
      <w:proofErr w:type="gramEnd"/>
      <w:r w:rsidRPr="00C325C4">
        <w:br/>
      </w:r>
      <w:r w:rsidRPr="00C325C4">
        <w:br/>
        <w:t>La dénomination ‘Kelchterhoef’, ‘</w:t>
      </w:r>
      <w:proofErr w:type="spellStart"/>
      <w:r w:rsidRPr="00C325C4">
        <w:t>Hoff</w:t>
      </w:r>
      <w:proofErr w:type="spellEnd"/>
      <w:r w:rsidRPr="00C325C4">
        <w:t xml:space="preserve"> </w:t>
      </w:r>
      <w:proofErr w:type="spellStart"/>
      <w:r w:rsidRPr="00C325C4">
        <w:t>tot</w:t>
      </w:r>
      <w:proofErr w:type="spellEnd"/>
      <w:r w:rsidRPr="00C325C4">
        <w:t xml:space="preserve"> </w:t>
      </w:r>
      <w:proofErr w:type="spellStart"/>
      <w:r w:rsidRPr="00C325C4">
        <w:t>Kelchteren</w:t>
      </w:r>
      <w:proofErr w:type="spellEnd"/>
      <w:r w:rsidRPr="00C325C4">
        <w:t xml:space="preserve">’, </w:t>
      </w:r>
      <w:proofErr w:type="spellStart"/>
      <w:r w:rsidRPr="00C325C4">
        <w:t>Kelgter</w:t>
      </w:r>
      <w:proofErr w:type="spellEnd"/>
      <w:r w:rsidRPr="00C325C4">
        <w:t xml:space="preserve"> </w:t>
      </w:r>
      <w:proofErr w:type="spellStart"/>
      <w:r w:rsidRPr="00C325C4">
        <w:t>Hoef</w:t>
      </w:r>
      <w:proofErr w:type="spellEnd"/>
      <w:r w:rsidRPr="00C325C4">
        <w:t xml:space="preserve">’, Den </w:t>
      </w:r>
      <w:proofErr w:type="spellStart"/>
      <w:r w:rsidRPr="00C325C4">
        <w:t>Hoeff</w:t>
      </w:r>
      <w:proofErr w:type="spellEnd"/>
      <w:r w:rsidRPr="00C325C4">
        <w:t xml:space="preserve"> van </w:t>
      </w:r>
      <w:proofErr w:type="spellStart"/>
      <w:r w:rsidRPr="00C325C4">
        <w:t>Kelchteren</w:t>
      </w:r>
      <w:proofErr w:type="spellEnd"/>
      <w:r w:rsidRPr="00C325C4">
        <w:t>, trouve son origine dans la contraction de ’</w:t>
      </w:r>
      <w:proofErr w:type="spellStart"/>
      <w:r w:rsidRPr="00C325C4">
        <w:t>Calechtre</w:t>
      </w:r>
      <w:proofErr w:type="spellEnd"/>
      <w:r w:rsidRPr="00C325C4">
        <w:t>’ ‎(le nom du bois)‎ et ‘</w:t>
      </w:r>
      <w:proofErr w:type="spellStart"/>
      <w:r w:rsidRPr="00C325C4">
        <w:t>hova</w:t>
      </w:r>
      <w:proofErr w:type="spellEnd"/>
      <w:r w:rsidRPr="00C325C4">
        <w:t xml:space="preserve">’ , l’ancien néerlandais pour </w:t>
      </w:r>
      <w:proofErr w:type="spellStart"/>
      <w:r w:rsidRPr="00C325C4">
        <w:t>hoeve</w:t>
      </w:r>
      <w:proofErr w:type="spellEnd"/>
      <w:r w:rsidRPr="00C325C4">
        <w:t xml:space="preserve"> ‎(ferme)‎.</w:t>
      </w:r>
    </w:p>
    <w:p w:rsidR="009E488A" w:rsidRDefault="00C325C4">
      <w:pPr>
        <w:pBdr>
          <w:bottom w:val="single" w:sz="12" w:space="1" w:color="auto"/>
        </w:pBdr>
      </w:pPr>
      <w:r w:rsidRPr="00C325C4">
        <w:br/>
        <w:t xml:space="preserve">- Tout comme </w:t>
      </w:r>
      <w:proofErr w:type="spellStart"/>
      <w:r w:rsidRPr="00C325C4">
        <w:t>Hengelhoef</w:t>
      </w:r>
      <w:proofErr w:type="spellEnd"/>
      <w:r w:rsidRPr="00C325C4">
        <w:t>, Kelchter</w:t>
      </w:r>
      <w:r w:rsidR="009E488A">
        <w:t>hoef est un hameau de Houthalen</w:t>
      </w:r>
      <w:r w:rsidRPr="00C325C4">
        <w:br/>
        <w:t>- Le domaine Kelchterhoef couvre une superficie de 2</w:t>
      </w:r>
      <w:r w:rsidR="009E488A">
        <w:t>00 ha.</w:t>
      </w:r>
      <w:r w:rsidRPr="00C325C4">
        <w:br/>
        <w:t xml:space="preserve">- En 1228 le domaine de Kelchterhoef est acquis par l’abbaye de Floreffe : le jeune comte Arnold IV de </w:t>
      </w:r>
      <w:proofErr w:type="spellStart"/>
      <w:r w:rsidRPr="00C325C4">
        <w:t>Looz</w:t>
      </w:r>
      <w:proofErr w:type="spellEnd"/>
      <w:r w:rsidRPr="00C325C4">
        <w:t xml:space="preserve"> donnait la terre et le marais qui étaient antérieurement un bois du nom de </w:t>
      </w:r>
      <w:proofErr w:type="spellStart"/>
      <w:r w:rsidRPr="00C325C4">
        <w:t>Calechtre</w:t>
      </w:r>
      <w:proofErr w:type="spellEnd"/>
      <w:r w:rsidRPr="00C325C4">
        <w:t xml:space="preserve"> aux Norbertins de Floreffe. Comme ils l’avaient précédemment fait à </w:t>
      </w:r>
      <w:proofErr w:type="spellStart"/>
      <w:r w:rsidRPr="00C325C4">
        <w:t>Hengelhoef</w:t>
      </w:r>
      <w:proofErr w:type="spellEnd"/>
      <w:r w:rsidRPr="00C325C4">
        <w:t>, les Norbertins y co</w:t>
      </w:r>
      <w:r w:rsidR="009E488A">
        <w:t>nstruisent une ferme abbatiale.</w:t>
      </w:r>
      <w:r w:rsidRPr="00C325C4">
        <w:br/>
        <w:t>- Le domaine de Kelchterhoef appartiendra à l’abbaye de Floreffe jusqu’à la fin du 18e siècle. Les moines ont géré eux-mêmes le domaine jusqu’au 16e siècle ; des fermiers en ont a</w:t>
      </w:r>
      <w:r w:rsidR="009E488A">
        <w:t>lors repris l’exploitation.</w:t>
      </w:r>
      <w:r w:rsidRPr="00C325C4">
        <w:br/>
        <w:t>- Les fermiers chargés d’exploiter le domaine de Kelchterhoef étaient tenus à planter, chaque année, 50 chênes, ce qui fait qu’aujourd’hui encore l’on y trouv</w:t>
      </w:r>
      <w:r w:rsidR="009E488A">
        <w:t>e de nombreux coins idylliques.</w:t>
      </w:r>
      <w:r w:rsidRPr="00C325C4">
        <w:br/>
        <w:t xml:space="preserve">- Gérard </w:t>
      </w:r>
      <w:proofErr w:type="spellStart"/>
      <w:r w:rsidRPr="00C325C4">
        <w:t>Hollanders</w:t>
      </w:r>
      <w:proofErr w:type="spellEnd"/>
      <w:r w:rsidRPr="00C325C4">
        <w:t xml:space="preserve"> </w:t>
      </w:r>
      <w:proofErr w:type="gramStart"/>
      <w:r w:rsidRPr="00C325C4">
        <w:t>‎(</w:t>
      </w:r>
      <w:proofErr w:type="gramEnd"/>
      <w:r w:rsidRPr="00C325C4">
        <w:t>+1627)‎ est le premier fer</w:t>
      </w:r>
      <w:r w:rsidR="009E488A">
        <w:t>mier dont le nom est mentionné.</w:t>
      </w:r>
      <w:r w:rsidRPr="00C325C4">
        <w:br/>
        <w:t>- Le 5 aout 1798, sous le Directoire qui avait confisqué les biens appartenant aux ordres religieux, le domaine de Kelchterhoef fut vendu à Je</w:t>
      </w:r>
      <w:r w:rsidR="009E488A">
        <w:t xml:space="preserve">an Abraham </w:t>
      </w:r>
      <w:proofErr w:type="spellStart"/>
      <w:r w:rsidR="009E488A">
        <w:t>Mamin</w:t>
      </w:r>
      <w:proofErr w:type="spellEnd"/>
      <w:r w:rsidR="009E488A">
        <w:t xml:space="preserve"> de </w:t>
      </w:r>
      <w:proofErr w:type="spellStart"/>
      <w:r w:rsidR="009E488A">
        <w:t>Maestricht</w:t>
      </w:r>
      <w:proofErr w:type="spellEnd"/>
      <w:r w:rsidR="009E488A">
        <w:t>.</w:t>
      </w:r>
      <w:r w:rsidRPr="00C325C4">
        <w:br/>
        <w:t>- La commune de Houthalen acheta le domaine en 1954 pour y développer un parc de récréation.</w:t>
      </w:r>
      <w:bookmarkStart w:id="0" w:name="_GoBack"/>
      <w:bookmarkEnd w:id="0"/>
    </w:p>
    <w:p w:rsidR="009E488A" w:rsidRDefault="009E488A">
      <w:pPr>
        <w:pBdr>
          <w:bottom w:val="single" w:sz="12" w:space="1" w:color="auto"/>
        </w:pBdr>
      </w:pPr>
    </w:p>
    <w:p w:rsidR="0032387F" w:rsidRPr="009E488A" w:rsidRDefault="00C325C4">
      <w:pPr>
        <w:rPr>
          <w:lang w:val="nl-NL"/>
        </w:rPr>
      </w:pPr>
      <w:r w:rsidRPr="00C325C4">
        <w:br/>
      </w:r>
      <w:r w:rsidRPr="009E488A">
        <w:rPr>
          <w:sz w:val="24"/>
          <w:szCs w:val="24"/>
          <w:u w:val="single"/>
          <w:lang w:val="nl-NL"/>
        </w:rPr>
        <w:t>Sources</w:t>
      </w:r>
      <w:r w:rsidR="009E488A">
        <w:rPr>
          <w:lang w:val="nl-NL"/>
        </w:rPr>
        <w:t>:</w:t>
      </w:r>
      <w:r w:rsidRPr="00C325C4">
        <w:rPr>
          <w:lang w:val="nl-NL"/>
        </w:rPr>
        <w:br/>
      </w:r>
      <w:r w:rsidRPr="00C325C4">
        <w:rPr>
          <w:lang w:val="nl-NL"/>
        </w:rPr>
        <w:br/>
        <w:t>- Abdij Floreffe en Kelchterhoef, ‎(</w:t>
      </w:r>
      <w:proofErr w:type="spellStart"/>
      <w:r w:rsidRPr="00C325C4">
        <w:rPr>
          <w:lang w:val="nl-NL"/>
        </w:rPr>
        <w:t>extrait</w:t>
      </w:r>
      <w:proofErr w:type="spellEnd"/>
      <w:r w:rsidRPr="00C325C4">
        <w:rPr>
          <w:lang w:val="nl-NL"/>
        </w:rPr>
        <w:t xml:space="preserve"> </w:t>
      </w:r>
      <w:proofErr w:type="spellStart"/>
      <w:r w:rsidRPr="00C325C4">
        <w:rPr>
          <w:lang w:val="nl-NL"/>
        </w:rPr>
        <w:t>d’un</w:t>
      </w:r>
      <w:proofErr w:type="spellEnd"/>
      <w:r w:rsidRPr="00C325C4">
        <w:rPr>
          <w:lang w:val="nl-NL"/>
        </w:rPr>
        <w:t>)‎ document reçu par mail d</w:t>
      </w:r>
      <w:r w:rsidR="009E488A">
        <w:rPr>
          <w:lang w:val="nl-NL"/>
        </w:rPr>
        <w:t>e Guillaume Claes en date du 15/</w:t>
      </w:r>
      <w:r w:rsidRPr="00C325C4">
        <w:rPr>
          <w:lang w:val="nl-NL"/>
        </w:rPr>
        <w:t>03</w:t>
      </w:r>
      <w:r w:rsidR="009E488A">
        <w:rPr>
          <w:lang w:val="nl-NL"/>
        </w:rPr>
        <w:t>/2011</w:t>
      </w:r>
      <w:r w:rsidR="009E488A">
        <w:rPr>
          <w:lang w:val="nl-NL"/>
        </w:rPr>
        <w:br/>
        <w:t xml:space="preserve">- </w:t>
      </w:r>
      <w:proofErr w:type="spellStart"/>
      <w:r w:rsidR="009E488A">
        <w:rPr>
          <w:lang w:val="nl-NL"/>
        </w:rPr>
        <w:t>Histoire</w:t>
      </w:r>
      <w:proofErr w:type="spellEnd"/>
      <w:r w:rsidR="009E488A">
        <w:rPr>
          <w:lang w:val="nl-NL"/>
        </w:rPr>
        <w:t xml:space="preserve"> de </w:t>
      </w:r>
      <w:proofErr w:type="spellStart"/>
      <w:r w:rsidR="009E488A">
        <w:rPr>
          <w:lang w:val="nl-NL"/>
        </w:rPr>
        <w:t>l</w:t>
      </w:r>
      <w:r w:rsidRPr="00C325C4">
        <w:rPr>
          <w:lang w:val="nl-NL"/>
        </w:rPr>
        <w:t>'Abbaye</w:t>
      </w:r>
      <w:proofErr w:type="spellEnd"/>
      <w:r w:rsidRPr="00C325C4">
        <w:rPr>
          <w:lang w:val="nl-NL"/>
        </w:rPr>
        <w:t xml:space="preserve"> de Floreffe, site internet de la </w:t>
      </w:r>
      <w:proofErr w:type="spellStart"/>
      <w:r w:rsidRPr="00C325C4">
        <w:rPr>
          <w:lang w:val="nl-NL"/>
        </w:rPr>
        <w:t>ville</w:t>
      </w:r>
      <w:proofErr w:type="spellEnd"/>
      <w:r w:rsidRPr="00C325C4">
        <w:rPr>
          <w:lang w:val="nl-NL"/>
        </w:rPr>
        <w:t xml:space="preserve"> de Floreffe</w:t>
      </w:r>
      <w:r w:rsidRPr="00C325C4">
        <w:rPr>
          <w:lang w:val="nl-NL"/>
        </w:rPr>
        <w:br/>
        <w:t xml:space="preserve">- </w:t>
      </w:r>
      <w:proofErr w:type="spellStart"/>
      <w:r w:rsidRPr="00C325C4">
        <w:rPr>
          <w:lang w:val="nl-NL"/>
        </w:rPr>
        <w:t>Wikipédia</w:t>
      </w:r>
      <w:proofErr w:type="spellEnd"/>
      <w:r w:rsidRPr="00C325C4">
        <w:rPr>
          <w:lang w:val="nl-NL"/>
        </w:rPr>
        <w:t>, sous ‘Houthalen’</w:t>
      </w:r>
      <w:r w:rsidRPr="00C325C4">
        <w:rPr>
          <w:lang w:val="nl-NL"/>
        </w:rPr>
        <w:br/>
        <w:t>- Ontstaansgeschiedenis van de gemeente Houthalen-</w:t>
      </w:r>
      <w:proofErr w:type="spellStart"/>
      <w:r w:rsidRPr="00C325C4">
        <w:rPr>
          <w:lang w:val="nl-NL"/>
        </w:rPr>
        <w:t>Helchteren</w:t>
      </w:r>
      <w:proofErr w:type="spellEnd"/>
      <w:proofErr w:type="gramStart"/>
      <w:r w:rsidRPr="00C325C4">
        <w:rPr>
          <w:lang w:val="nl-NL"/>
        </w:rPr>
        <w:t>,</w:t>
      </w:r>
      <w:r w:rsidRPr="00C325C4">
        <w:rPr>
          <w:lang w:val="nl-NL"/>
        </w:rPr>
        <w:br/>
        <w:t>G</w:t>
      </w:r>
      <w:r w:rsidR="009E488A">
        <w:rPr>
          <w:lang w:val="nl-NL"/>
        </w:rPr>
        <w:t>eschied-</w:t>
      </w:r>
      <w:proofErr w:type="gramEnd"/>
      <w:r w:rsidR="009E488A">
        <w:rPr>
          <w:lang w:val="nl-NL"/>
        </w:rPr>
        <w:t xml:space="preserve"> en heemkundige Kring 'De </w:t>
      </w:r>
      <w:proofErr w:type="spellStart"/>
      <w:r w:rsidR="009E488A">
        <w:rPr>
          <w:lang w:val="nl-NL"/>
        </w:rPr>
        <w:t>Klonkviool</w:t>
      </w:r>
      <w:proofErr w:type="spellEnd"/>
      <w:r w:rsidRPr="00C325C4">
        <w:rPr>
          <w:lang w:val="nl-NL"/>
        </w:rPr>
        <w:t>' vzw</w:t>
      </w:r>
      <w:r w:rsidRPr="00C325C4">
        <w:rPr>
          <w:lang w:val="nl-NL"/>
        </w:rPr>
        <w:br/>
        <w:t>-De Inventaris van het Bouwkundig Erfgoed</w:t>
      </w:r>
    </w:p>
    <w:sectPr w:rsidR="0032387F" w:rsidRPr="009E488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6B72" w:rsidRDefault="00156B72" w:rsidP="00EF417A">
      <w:pPr>
        <w:spacing w:after="0" w:line="240" w:lineRule="auto"/>
      </w:pPr>
      <w:r>
        <w:separator/>
      </w:r>
    </w:p>
  </w:endnote>
  <w:endnote w:type="continuationSeparator" w:id="0">
    <w:p w:rsidR="00156B72" w:rsidRDefault="00156B72" w:rsidP="00EF4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17A" w:rsidRDefault="00EF417A">
    <w:pPr>
      <w:pStyle w:val="Pieddepage"/>
      <w:rPr>
        <w:color w:val="000000" w:themeColor="text1"/>
        <w:sz w:val="24"/>
        <w:szCs w:val="24"/>
      </w:rPr>
    </w:pPr>
    <w:sdt>
      <w:sdtPr>
        <w:rPr>
          <w:color w:val="000000" w:themeColor="text1"/>
          <w:sz w:val="24"/>
          <w:szCs w:val="24"/>
        </w:rPr>
        <w:alias w:val="Auteur"/>
        <w:id w:val="54214575"/>
        <w:placeholder>
          <w:docPart w:val="4A173309CA2F407B9D00880110E24D5E"/>
        </w:placeholder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Content>
        <w:r>
          <w:rPr>
            <w:color w:val="000000" w:themeColor="text1"/>
            <w:sz w:val="24"/>
            <w:szCs w:val="24"/>
          </w:rPr>
          <w:t>Theo Kelchtermans</w:t>
        </w:r>
      </w:sdtContent>
    </w:sdt>
  </w:p>
  <w:p w:rsidR="00EF417A" w:rsidRDefault="00EF417A">
    <w:pPr>
      <w:pStyle w:val="Pieddepag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7BB30F" wp14:editId="22910C82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Zone de texte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EF417A" w:rsidRPr="006C28B2" w:rsidRDefault="00EF417A" w:rsidP="00EF417A">
                          <w:pPr>
                            <w:pStyle w:val="Pieddepage"/>
                            <w:jc w:val="right"/>
                            <w:rPr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000000" w:themeColor="text1"/>
                              <w:sz w:val="24"/>
                              <w:szCs w:val="24"/>
                            </w:rPr>
                            <w:t>14 f</w:t>
                          </w:r>
                          <w:r>
                            <w:rPr>
                              <w:color w:val="000000" w:themeColor="text1"/>
                              <w:sz w:val="24"/>
                              <w:szCs w:val="24"/>
                            </w:rPr>
                            <w:t>évrier</w:t>
                          </w:r>
                          <w:r w:rsidRPr="006C28B2">
                            <w:rPr>
                              <w:color w:val="000000" w:themeColor="text1"/>
                              <w:sz w:val="24"/>
                              <w:szCs w:val="24"/>
                            </w:rPr>
                            <w:t xml:space="preserve"> 2012</w:t>
                          </w:r>
                        </w:p>
                        <w:p w:rsidR="00EF417A" w:rsidRDefault="00EF417A">
                          <w:pPr>
                            <w:pStyle w:val="Pieddepage"/>
                            <w:jc w:val="right"/>
                            <w:rPr>
                              <w:rFonts w:asciiTheme="majorHAnsi" w:hAnsiTheme="majorHAnsi"/>
                              <w:color w:val="000000" w:themeColor="text1"/>
                              <w:sz w:val="40"/>
                              <w:szCs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56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" filled="f" stroked="f" strokeweight=".5pt">
              <v:textbox style="mso-fit-shape-to-text:t">
                <w:txbxContent>
                  <w:p w:rsidR="00EF417A" w:rsidRPr="006C28B2" w:rsidRDefault="00EF417A" w:rsidP="00EF417A">
                    <w:pPr>
                      <w:pStyle w:val="Pieddepage"/>
                      <w:jc w:val="right"/>
                      <w:rPr>
                        <w:color w:val="000000" w:themeColor="text1"/>
                        <w:sz w:val="24"/>
                        <w:szCs w:val="24"/>
                      </w:rPr>
                    </w:pPr>
                    <w:r>
                      <w:rPr>
                        <w:color w:val="000000" w:themeColor="text1"/>
                        <w:sz w:val="24"/>
                        <w:szCs w:val="24"/>
                      </w:rPr>
                      <w:t>14 f</w:t>
                    </w:r>
                    <w:r>
                      <w:rPr>
                        <w:color w:val="000000" w:themeColor="text1"/>
                        <w:sz w:val="24"/>
                        <w:szCs w:val="24"/>
                      </w:rPr>
                      <w:t>évrier</w:t>
                    </w:r>
                    <w:r w:rsidRPr="006C28B2">
                      <w:rPr>
                        <w:color w:val="000000" w:themeColor="text1"/>
                        <w:sz w:val="24"/>
                        <w:szCs w:val="24"/>
                      </w:rPr>
                      <w:t xml:space="preserve"> 2012</w:t>
                    </w:r>
                  </w:p>
                  <w:p w:rsidR="00EF417A" w:rsidRDefault="00EF417A">
                    <w:pPr>
                      <w:pStyle w:val="Pieddepage"/>
                      <w:jc w:val="right"/>
                      <w:rPr>
                        <w:rFonts w:asciiTheme="majorHAnsi" w:hAnsiTheme="majorHAnsi"/>
                        <w:color w:val="000000" w:themeColor="text1"/>
                        <w:sz w:val="40"/>
                        <w:szCs w:val="40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color w:val="4F81BD" w:themeColor="accent1"/>
      </w:rPr>
      <mc:AlternateContent>
        <mc:Choice Requires="wps">
          <w:drawing>
            <wp:anchor distT="91440" distB="91440" distL="114300" distR="114300" simplePos="0" relativeHeight="251660288" behindDoc="1" locked="0" layoutInCell="1" allowOverlap="1" wp14:anchorId="3199AAB3" wp14:editId="6F3655D6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5943600" cy="36195"/>
              <wp:effectExtent l="0" t="0" r="0" b="0"/>
              <wp:wrapSquare wrapText="bothSides"/>
              <wp:docPr id="58" name="Rectangle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3619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58" o:spid="_x0000_s1026" style="position:absolute;margin-left:0;margin-top:0;width:468pt;height:2.85pt;z-index:-251656192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" fillcolor="#4f81bd [3204]" stroked="f" strokeweight="2pt"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6B72" w:rsidRDefault="00156B72" w:rsidP="00EF417A">
      <w:pPr>
        <w:spacing w:after="0" w:line="240" w:lineRule="auto"/>
      </w:pPr>
      <w:r>
        <w:separator/>
      </w:r>
    </w:p>
  </w:footnote>
  <w:footnote w:type="continuationSeparator" w:id="0">
    <w:p w:rsidR="00156B72" w:rsidRDefault="00156B72" w:rsidP="00EF41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3574775"/>
      <w:docPartObj>
        <w:docPartGallery w:val="Page Numbers (Top of Page)"/>
        <w:docPartUnique/>
      </w:docPartObj>
    </w:sdtPr>
    <w:sdtContent>
      <w:p w:rsidR="00EF417A" w:rsidRDefault="00EF417A">
        <w:pPr>
          <w:pStyle w:val="En-tt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0457" w:rsidRPr="008D0457">
          <w:rPr>
            <w:noProof/>
            <w:lang w:val="fr-FR"/>
          </w:rPr>
          <w:t>2</w:t>
        </w:r>
        <w:r>
          <w:fldChar w:fldCharType="end"/>
        </w:r>
      </w:p>
    </w:sdtContent>
  </w:sdt>
  <w:p w:rsidR="00EF417A" w:rsidRDefault="00EF417A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5C4"/>
    <w:rsid w:val="00156B72"/>
    <w:rsid w:val="001F4261"/>
    <w:rsid w:val="002019E2"/>
    <w:rsid w:val="0032387F"/>
    <w:rsid w:val="00704875"/>
    <w:rsid w:val="008D0457"/>
    <w:rsid w:val="009E488A"/>
    <w:rsid w:val="00C325C4"/>
    <w:rsid w:val="00EF4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F41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F417A"/>
  </w:style>
  <w:style w:type="paragraph" w:styleId="Pieddepage">
    <w:name w:val="footer"/>
    <w:basedOn w:val="Normal"/>
    <w:link w:val="PieddepageCar"/>
    <w:uiPriority w:val="99"/>
    <w:unhideWhenUsed/>
    <w:rsid w:val="00EF41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F417A"/>
  </w:style>
  <w:style w:type="paragraph" w:customStyle="1" w:styleId="3CBD5A742C28424DA5172AD252E32316">
    <w:name w:val="3CBD5A742C28424DA5172AD252E32316"/>
    <w:rsid w:val="00EF417A"/>
    <w:rPr>
      <w:rFonts w:eastAsiaTheme="minorEastAsia"/>
      <w:lang w:eastAsia="fr-B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F41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F41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F41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F417A"/>
  </w:style>
  <w:style w:type="paragraph" w:styleId="Pieddepage">
    <w:name w:val="footer"/>
    <w:basedOn w:val="Normal"/>
    <w:link w:val="PieddepageCar"/>
    <w:uiPriority w:val="99"/>
    <w:unhideWhenUsed/>
    <w:rsid w:val="00EF41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F417A"/>
  </w:style>
  <w:style w:type="paragraph" w:customStyle="1" w:styleId="3CBD5A742C28424DA5172AD252E32316">
    <w:name w:val="3CBD5A742C28424DA5172AD252E32316"/>
    <w:rsid w:val="00EF417A"/>
    <w:rPr>
      <w:rFonts w:eastAsiaTheme="minorEastAsia"/>
      <w:lang w:eastAsia="fr-B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F41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F41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C0E"/>
    <w:rsid w:val="00062C0E"/>
    <w:rsid w:val="007A6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4A173309CA2F407B9D00880110E24D5E">
    <w:name w:val="4A173309CA2F407B9D00880110E24D5E"/>
    <w:rsid w:val="00062C0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4A173309CA2F407B9D00880110E24D5E">
    <w:name w:val="4A173309CA2F407B9D00880110E24D5E"/>
    <w:rsid w:val="00062C0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544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Theo Kelchtermans</dc:creator>
  <cp:lastModifiedBy>Theo</cp:lastModifiedBy>
  <cp:revision>7</cp:revision>
  <dcterms:created xsi:type="dcterms:W3CDTF">2013-01-06T18:34:00Z</dcterms:created>
  <dcterms:modified xsi:type="dcterms:W3CDTF">2013-01-06T19:04:00Z</dcterms:modified>
</cp:coreProperties>
</file>